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FD97389" w:rsidR="00C57FA5" w:rsidRPr="00327CC1" w:rsidRDefault="00E96AB4">
      <w:pPr>
        <w:jc w:val="center"/>
        <w:rPr>
          <w:rFonts w:ascii="Arial" w:hAnsi="Arial" w:cs="Arial"/>
          <w:b/>
          <w:bCs/>
        </w:rPr>
      </w:pPr>
      <w:r>
        <w:rPr>
          <w:rFonts w:ascii="Arial" w:hAnsi="Arial" w:cs="Arial"/>
          <w:b/>
          <w:bCs/>
        </w:rPr>
        <w:t>Balotaszállás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1D452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53E5DEC3" w14:textId="5BD679A0" w:rsidR="00E96AB4" w:rsidRPr="00E96AB4" w:rsidRDefault="00E96AB4" w:rsidP="00E96AB4">
      <w:pPr>
        <w:numPr>
          <w:ilvl w:val="0"/>
          <w:numId w:val="7"/>
        </w:numPr>
        <w:jc w:val="both"/>
        <w:rPr>
          <w:rFonts w:ascii="Arial" w:hAnsi="Arial" w:cs="Arial"/>
          <w:b/>
          <w:bCs/>
          <w:sz w:val="22"/>
          <w:szCs w:val="22"/>
        </w:rPr>
      </w:pPr>
      <w:r w:rsidRPr="00F45014">
        <w:rPr>
          <w:rFonts w:ascii="Arial" w:hAnsi="Arial" w:cs="Arial"/>
          <w:bCs/>
          <w:sz w:val="22"/>
          <w:szCs w:val="22"/>
        </w:rPr>
        <w:t>A rászorultságra vonatkozó feltételeket a 24/2003. (IX.22.) KT sz. rendelet tartalmazza. (Ld. melléklet)</w:t>
      </w:r>
    </w:p>
    <w:p w14:paraId="4E04DC98" w14:textId="77777777" w:rsidR="00E96AB4" w:rsidRPr="00FD6AAE" w:rsidRDefault="00E96AB4" w:rsidP="00E96AB4">
      <w:pPr>
        <w:jc w:val="both"/>
        <w:rPr>
          <w:rFonts w:ascii="Arial" w:hAnsi="Arial" w:cs="Arial"/>
          <w:b/>
          <w:bCs/>
          <w:sz w:val="22"/>
          <w:szCs w:val="22"/>
        </w:rPr>
      </w:pPr>
    </w:p>
    <w:p w14:paraId="1E4FE9C4" w14:textId="2831E92B" w:rsidR="00C57FA5" w:rsidRDefault="00E96AB4" w:rsidP="00E96AB4">
      <w:pPr>
        <w:jc w:val="both"/>
        <w:rPr>
          <w:rFonts w:ascii="Arial" w:hAnsi="Arial" w:cs="Arial"/>
          <w:b/>
          <w:bCs/>
          <w:sz w:val="22"/>
          <w:szCs w:val="22"/>
        </w:rPr>
      </w:pPr>
      <w:r>
        <w:rPr>
          <w:rFonts w:ascii="Arial" w:hAnsi="Arial" w:cs="Arial"/>
          <w:b/>
          <w:bCs/>
          <w:sz w:val="22"/>
          <w:szCs w:val="22"/>
        </w:rPr>
        <w:t xml:space="preserve">d) </w:t>
      </w:r>
      <w:r>
        <w:rPr>
          <w:rFonts w:ascii="Arial" w:hAnsi="Arial" w:cs="Arial"/>
          <w:b/>
          <w:bCs/>
          <w:sz w:val="22"/>
          <w:szCs w:val="22"/>
        </w:rPr>
        <w:tab/>
      </w:r>
      <w:r w:rsidR="001D4524">
        <w:rPr>
          <w:rFonts w:ascii="Arial" w:hAnsi="Arial" w:cs="Arial"/>
          <w:b/>
          <w:bCs/>
          <w:sz w:val="22"/>
          <w:szCs w:val="22"/>
        </w:rPr>
        <w:t>Állandó l</w:t>
      </w:r>
      <w:bookmarkStart w:id="0" w:name="_GoBack"/>
      <w:bookmarkEnd w:id="0"/>
      <w:r>
        <w:rPr>
          <w:rFonts w:ascii="Arial" w:hAnsi="Arial" w:cs="Arial"/>
          <w:b/>
          <w:bCs/>
          <w:sz w:val="22"/>
          <w:szCs w:val="22"/>
        </w:rPr>
        <w:t>akcímet igazoló okirat</w:t>
      </w:r>
    </w:p>
    <w:p w14:paraId="02E9DF2A" w14:textId="77777777" w:rsidR="00E96AB4" w:rsidRPr="00FD6AAE" w:rsidRDefault="00E96AB4" w:rsidP="00E96AB4">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w:t>
      </w:r>
      <w:r w:rsidRPr="00FD6AAE">
        <w:rPr>
          <w:rFonts w:ascii="Arial" w:hAnsi="Arial" w:cs="Arial"/>
          <w:i/>
          <w:sz w:val="22"/>
          <w:szCs w:val="22"/>
        </w:rPr>
        <w:lastRenderedPageBreak/>
        <w:t>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w:t>
      </w:r>
      <w:r w:rsidRPr="00FD6AAE">
        <w:rPr>
          <w:rFonts w:ascii="Arial" w:hAnsi="Arial" w:cs="Arial"/>
          <w:snapToGrid w:val="0"/>
          <w:sz w:val="22"/>
          <w:szCs w:val="22"/>
        </w:rPr>
        <w:lastRenderedPageBreak/>
        <w:t xml:space="preserve">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38C6FDF2"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r w:rsidR="008F2F09">
        <w:rPr>
          <w:rFonts w:ascii="Arial" w:hAnsi="Arial" w:cs="Arial"/>
          <w:sz w:val="22"/>
          <w:szCs w:val="22"/>
        </w:rPr>
        <w:t xml:space="preserve"> 8</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lastRenderedPageBreak/>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4524"/>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2F0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96AB4"/>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2714</Words>
  <Characters>19978</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22647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Nori</cp:lastModifiedBy>
  <cp:revision>5</cp:revision>
  <cp:lastPrinted>2014-06-20T15:38:00Z</cp:lastPrinted>
  <dcterms:created xsi:type="dcterms:W3CDTF">2018-08-28T13:36:00Z</dcterms:created>
  <dcterms:modified xsi:type="dcterms:W3CDTF">2018-10-04T11:13:00Z</dcterms:modified>
</cp:coreProperties>
</file>